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DFA93" w14:textId="32DC2651" w:rsidR="00D87B53" w:rsidRDefault="00D87B53" w:rsidP="00EF67DB">
      <w:pPr>
        <w:spacing w:after="120"/>
        <w:ind w:left="119"/>
        <w:jc w:val="right"/>
        <w:rPr>
          <w:rFonts w:ascii="Arial Nova" w:eastAsia="Calibri" w:hAnsi="Arial Nova" w:cs="Calibri"/>
          <w:sz w:val="22"/>
          <w:szCs w:val="22"/>
        </w:rPr>
      </w:pPr>
    </w:p>
    <w:p w14:paraId="42B6B1A4" w14:textId="77777777" w:rsidR="00C95B41" w:rsidRPr="006D6A51" w:rsidRDefault="00C95B41" w:rsidP="00EF67DB">
      <w:pPr>
        <w:spacing w:after="120"/>
        <w:ind w:left="119"/>
        <w:jc w:val="right"/>
        <w:rPr>
          <w:rFonts w:ascii="Arial Nova" w:eastAsia="Calibri" w:hAnsi="Arial Nova" w:cs="Calibri"/>
          <w:sz w:val="22"/>
          <w:szCs w:val="22"/>
        </w:rPr>
      </w:pPr>
    </w:p>
    <w:p w14:paraId="4B973C2D" w14:textId="0441F4FC" w:rsidR="006D6A51" w:rsidRPr="006D6A51" w:rsidRDefault="006D6A51" w:rsidP="006D6A51">
      <w:pPr>
        <w:spacing w:after="120"/>
        <w:ind w:left="119"/>
        <w:rPr>
          <w:rFonts w:ascii="Arial Nova" w:eastAsia="Calibri" w:hAnsi="Arial Nova" w:cs="Calibri"/>
          <w:sz w:val="22"/>
          <w:szCs w:val="22"/>
        </w:rPr>
      </w:pPr>
    </w:p>
    <w:p w14:paraId="77A4F74B" w14:textId="77777777" w:rsidR="00C95B41" w:rsidRDefault="00C95B41" w:rsidP="00C95B41">
      <w:pPr>
        <w:pStyle w:val="Default"/>
      </w:pPr>
    </w:p>
    <w:p w14:paraId="0EAFE917" w14:textId="77777777" w:rsidR="00C95B41" w:rsidRPr="00C95B41" w:rsidRDefault="00C95B41" w:rsidP="00C95B41">
      <w:pPr>
        <w:pStyle w:val="Default"/>
        <w:rPr>
          <w:sz w:val="28"/>
          <w:szCs w:val="28"/>
          <w:lang w:val="en-US"/>
        </w:rPr>
      </w:pPr>
      <w:r w:rsidRPr="00C95B41">
        <w:rPr>
          <w:lang w:val="en-US"/>
        </w:rPr>
        <w:t xml:space="preserve"> </w:t>
      </w:r>
      <w:r w:rsidRPr="00C95B41">
        <w:rPr>
          <w:b/>
          <w:bCs/>
          <w:sz w:val="28"/>
          <w:szCs w:val="28"/>
          <w:lang w:val="en-US"/>
        </w:rPr>
        <w:t xml:space="preserve">SLEP Online - </w:t>
      </w:r>
      <w:proofErr w:type="spellStart"/>
      <w:r w:rsidRPr="00C95B41">
        <w:rPr>
          <w:b/>
          <w:bCs/>
          <w:sz w:val="28"/>
          <w:szCs w:val="28"/>
          <w:lang w:val="en-US"/>
        </w:rPr>
        <w:t>Curso</w:t>
      </w:r>
      <w:proofErr w:type="spellEnd"/>
      <w:r w:rsidRPr="00C95B41">
        <w:rPr>
          <w:b/>
          <w:bCs/>
          <w:sz w:val="28"/>
          <w:szCs w:val="28"/>
          <w:lang w:val="en-US"/>
        </w:rPr>
        <w:t xml:space="preserve"> Post-</w:t>
      </w:r>
      <w:proofErr w:type="spellStart"/>
      <w:r w:rsidRPr="00C95B41">
        <w:rPr>
          <w:b/>
          <w:bCs/>
          <w:sz w:val="28"/>
          <w:szCs w:val="28"/>
          <w:lang w:val="en-US"/>
        </w:rPr>
        <w:t>Congreso</w:t>
      </w:r>
      <w:proofErr w:type="spellEnd"/>
      <w:r w:rsidRPr="00C95B41">
        <w:rPr>
          <w:b/>
          <w:bCs/>
          <w:sz w:val="28"/>
          <w:szCs w:val="28"/>
          <w:lang w:val="en-US"/>
        </w:rPr>
        <w:t xml:space="preserve"> 2020 </w:t>
      </w:r>
    </w:p>
    <w:p w14:paraId="1512F34E" w14:textId="77777777" w:rsidR="00C95B41" w:rsidRPr="00D926BA" w:rsidRDefault="00C95B41" w:rsidP="00C95B41">
      <w:pPr>
        <w:pStyle w:val="Default"/>
        <w:rPr>
          <w:b/>
          <w:bCs/>
          <w:sz w:val="22"/>
          <w:szCs w:val="22"/>
          <w:lang w:val="en-US"/>
        </w:rPr>
      </w:pPr>
    </w:p>
    <w:p w14:paraId="24EA1198" w14:textId="606F32B4" w:rsidR="00C95B41" w:rsidRPr="00C95B41" w:rsidRDefault="00C95B41" w:rsidP="00C95B41">
      <w:pPr>
        <w:pStyle w:val="Default"/>
        <w:rPr>
          <w:b/>
          <w:bCs/>
          <w:sz w:val="22"/>
          <w:szCs w:val="22"/>
        </w:rPr>
      </w:pPr>
      <w:r w:rsidRPr="00C95B41">
        <w:rPr>
          <w:b/>
          <w:bCs/>
          <w:sz w:val="22"/>
          <w:szCs w:val="22"/>
        </w:rPr>
        <w:t>PROGRAMA</w:t>
      </w:r>
    </w:p>
    <w:p w14:paraId="11BCFCF0" w14:textId="1A4048A6" w:rsidR="00C95B41" w:rsidRPr="00D926BA" w:rsidRDefault="00C95B41" w:rsidP="00C95B41">
      <w:pPr>
        <w:spacing w:after="120"/>
        <w:ind w:left="119"/>
        <w:rPr>
          <w:sz w:val="22"/>
          <w:szCs w:val="22"/>
          <w:lang w:val="es-AR"/>
        </w:rPr>
      </w:pPr>
    </w:p>
    <w:p w14:paraId="7188B974" w14:textId="77777777" w:rsidR="00D926BA" w:rsidRDefault="00C95B41" w:rsidP="00D926BA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C95B41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7/12/2020 </w:t>
      </w:r>
    </w:p>
    <w:p w14:paraId="2496BE91" w14:textId="6AD11111" w:rsidR="00D926BA" w:rsidRPr="00D926BA" w:rsidRDefault="00D926BA" w:rsidP="00D926BA">
      <w:pPr>
        <w:ind w:firstLine="708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Expositora:  Dra. Patricia Medina (México) </w:t>
      </w:r>
    </w:p>
    <w:p w14:paraId="25FF54E4" w14:textId="461989F5" w:rsidR="00C95B41" w:rsidRPr="00D926BA" w:rsidRDefault="00C95B41" w:rsidP="00D926BA">
      <w:pPr>
        <w:ind w:firstLine="708"/>
        <w:rPr>
          <w:rFonts w:asciiTheme="minorHAnsi" w:hAnsiTheme="minorHAnsi" w:cstheme="minorHAnsi"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sz w:val="22"/>
          <w:szCs w:val="22"/>
          <w:lang w:val="es-AR"/>
        </w:rPr>
        <w:t xml:space="preserve">Coordinadora: Elisa </w:t>
      </w:r>
      <w:proofErr w:type="spellStart"/>
      <w:r w:rsidRPr="00D926BA">
        <w:rPr>
          <w:rFonts w:asciiTheme="minorHAnsi" w:hAnsiTheme="minorHAnsi" w:cstheme="minorHAnsi"/>
          <w:sz w:val="22"/>
          <w:szCs w:val="22"/>
          <w:lang w:val="es-AR"/>
        </w:rPr>
        <w:t>Nishimura</w:t>
      </w:r>
      <w:proofErr w:type="spellEnd"/>
      <w:r w:rsidRPr="00D926BA">
        <w:rPr>
          <w:rFonts w:asciiTheme="minorHAnsi" w:hAnsiTheme="minorHAnsi" w:cstheme="minorHAnsi"/>
          <w:sz w:val="22"/>
          <w:szCs w:val="22"/>
          <w:lang w:val="es-AR"/>
        </w:rPr>
        <w:t xml:space="preserve"> (México)</w:t>
      </w:r>
    </w:p>
    <w:p w14:paraId="4F686839" w14:textId="77777777" w:rsidR="00C95B41" w:rsidRPr="00D926BA" w:rsidRDefault="00C95B41" w:rsidP="00C95B41">
      <w:pPr>
        <w:ind w:firstLine="708"/>
        <w:rPr>
          <w:rFonts w:asciiTheme="minorHAnsi" w:hAnsiTheme="minorHAnsi" w:cstheme="minorHAnsi"/>
          <w:sz w:val="24"/>
          <w:szCs w:val="24"/>
          <w:lang w:val="es-AR"/>
        </w:rPr>
      </w:pPr>
      <w:r w:rsidRPr="00D926BA">
        <w:rPr>
          <w:rFonts w:asciiTheme="minorHAnsi" w:hAnsiTheme="minorHAnsi" w:cstheme="minorHAnsi"/>
          <w:sz w:val="22"/>
          <w:szCs w:val="22"/>
          <w:lang w:val="es-AR"/>
        </w:rPr>
        <w:t>Título: Otras opciones de manejo farmacológico en el paciente Pediátrico con Diabetes Mellitus tipo 2</w:t>
      </w:r>
    </w:p>
    <w:p w14:paraId="2549FF7B" w14:textId="77777777" w:rsidR="00C95B41" w:rsidRPr="00D926BA" w:rsidRDefault="00C95B41" w:rsidP="00C95B41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1125792C" w14:textId="77777777" w:rsidR="00D926BA" w:rsidRPr="00D926BA" w:rsidRDefault="00C95B41" w:rsidP="00D926BA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9/12/2020 </w:t>
      </w:r>
    </w:p>
    <w:p w14:paraId="158EEE3D" w14:textId="253F86DC" w:rsidR="00D926BA" w:rsidRPr="00D926BA" w:rsidRDefault="00D926BA" w:rsidP="00D926BA">
      <w:pPr>
        <w:ind w:firstLine="708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>Expositor: Dr. Ron Rosenfeld (</w:t>
      </w:r>
      <w:proofErr w:type="gramStart"/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>EEUU</w:t>
      </w:r>
      <w:proofErr w:type="gramEnd"/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) </w:t>
      </w:r>
    </w:p>
    <w:p w14:paraId="407C6887" w14:textId="77777777" w:rsidR="00C95B41" w:rsidRPr="00D926BA" w:rsidRDefault="00C95B41" w:rsidP="00C95B41">
      <w:pPr>
        <w:ind w:firstLine="708"/>
        <w:rPr>
          <w:rFonts w:asciiTheme="minorHAnsi" w:hAnsiTheme="minorHAnsi" w:cstheme="minorHAnsi"/>
          <w:sz w:val="24"/>
          <w:szCs w:val="24"/>
          <w:lang w:val="es-AR"/>
        </w:rPr>
      </w:pPr>
      <w:r w:rsidRPr="00D926BA">
        <w:rPr>
          <w:rFonts w:asciiTheme="minorHAnsi" w:hAnsiTheme="minorHAnsi" w:cstheme="minorHAnsi"/>
          <w:sz w:val="22"/>
          <w:szCs w:val="22"/>
          <w:lang w:val="es-AR"/>
        </w:rPr>
        <w:t>Título: Enfoque diagnóstico integral del paciente con talla baja</w:t>
      </w:r>
    </w:p>
    <w:p w14:paraId="29B3876A" w14:textId="77777777" w:rsidR="00D926BA" w:rsidRPr="00D926BA" w:rsidRDefault="00D926BA" w:rsidP="00D926BA">
      <w:pPr>
        <w:ind w:firstLine="708"/>
        <w:rPr>
          <w:rFonts w:asciiTheme="minorHAnsi" w:hAnsiTheme="minorHAnsi" w:cstheme="minorHAnsi"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sz w:val="22"/>
          <w:szCs w:val="22"/>
          <w:lang w:val="es-AR"/>
        </w:rPr>
        <w:t xml:space="preserve">Coordinadora: Camila </w:t>
      </w:r>
      <w:proofErr w:type="spellStart"/>
      <w:r w:rsidRPr="00D926BA">
        <w:rPr>
          <w:rFonts w:asciiTheme="minorHAnsi" w:hAnsiTheme="minorHAnsi" w:cstheme="minorHAnsi"/>
          <w:sz w:val="22"/>
          <w:szCs w:val="22"/>
          <w:lang w:val="es-AR"/>
        </w:rPr>
        <w:t>Céspedes</w:t>
      </w:r>
      <w:proofErr w:type="spellEnd"/>
      <w:r w:rsidRPr="00D926BA">
        <w:rPr>
          <w:rFonts w:asciiTheme="minorHAnsi" w:hAnsiTheme="minorHAnsi" w:cstheme="minorHAnsi"/>
          <w:sz w:val="22"/>
          <w:szCs w:val="22"/>
          <w:lang w:val="es-AR"/>
        </w:rPr>
        <w:t xml:space="preserve"> (Colombia)</w:t>
      </w:r>
    </w:p>
    <w:p w14:paraId="72D14E10" w14:textId="77777777" w:rsidR="00C95B41" w:rsidRPr="00D926BA" w:rsidRDefault="00C95B41" w:rsidP="00C95B41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</w:p>
    <w:p w14:paraId="62ACACBA" w14:textId="5D41F279" w:rsidR="00C95B41" w:rsidRPr="00D926BA" w:rsidRDefault="00C95B41" w:rsidP="00C95B41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11/12/2020 </w:t>
      </w:r>
    </w:p>
    <w:p w14:paraId="2170BA17" w14:textId="77777777" w:rsidR="00D926BA" w:rsidRPr="00D926BA" w:rsidRDefault="00D926BA" w:rsidP="00D926BA">
      <w:pPr>
        <w:ind w:firstLine="708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>Expositor: Dra. Ana Paula Abreu (</w:t>
      </w:r>
      <w:proofErr w:type="gramStart"/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>EEUU</w:t>
      </w:r>
      <w:proofErr w:type="gramEnd"/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/Brasil) </w:t>
      </w:r>
    </w:p>
    <w:p w14:paraId="156B5196" w14:textId="77777777" w:rsidR="00C95B41" w:rsidRPr="00D926BA" w:rsidRDefault="00C95B41" w:rsidP="00C95B41">
      <w:pPr>
        <w:ind w:firstLine="708"/>
        <w:rPr>
          <w:rFonts w:asciiTheme="minorHAnsi" w:hAnsiTheme="minorHAnsi" w:cstheme="minorHAnsi"/>
          <w:sz w:val="24"/>
          <w:szCs w:val="24"/>
          <w:lang w:val="es-AR"/>
        </w:rPr>
      </w:pPr>
      <w:r w:rsidRPr="00D926BA">
        <w:rPr>
          <w:rFonts w:asciiTheme="minorHAnsi" w:hAnsiTheme="minorHAnsi" w:cstheme="minorHAnsi"/>
          <w:sz w:val="22"/>
          <w:szCs w:val="22"/>
          <w:lang w:val="es-AR"/>
        </w:rPr>
        <w:t xml:space="preserve">Título:  Genética de la Pubertad precoz </w:t>
      </w:r>
    </w:p>
    <w:p w14:paraId="2B328835" w14:textId="0797F855" w:rsidR="00C95B41" w:rsidRPr="00D926BA" w:rsidRDefault="00D926BA" w:rsidP="00C95B41">
      <w:pPr>
        <w:ind w:firstLine="708"/>
        <w:rPr>
          <w:rFonts w:asciiTheme="minorHAnsi" w:hAnsiTheme="minorHAnsi" w:cstheme="minorHAnsi"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sz w:val="22"/>
          <w:szCs w:val="22"/>
          <w:lang w:val="es-AR"/>
        </w:rPr>
        <w:t>Coordinadora: Cristiane Kopacek (Brasil)</w:t>
      </w:r>
    </w:p>
    <w:p w14:paraId="6C1E95FD" w14:textId="77777777" w:rsidR="00D926BA" w:rsidRPr="00D926BA" w:rsidRDefault="00D926BA" w:rsidP="00C95B41">
      <w:pPr>
        <w:ind w:firstLine="708"/>
        <w:rPr>
          <w:rFonts w:asciiTheme="minorHAnsi" w:hAnsiTheme="minorHAnsi" w:cstheme="minorHAnsi"/>
          <w:sz w:val="22"/>
          <w:szCs w:val="22"/>
          <w:lang w:val="es-AR"/>
        </w:rPr>
      </w:pPr>
    </w:p>
    <w:p w14:paraId="4CA01AE4" w14:textId="2AA5CF0C" w:rsidR="00C95B41" w:rsidRPr="00D926BA" w:rsidRDefault="00C95B41" w:rsidP="00C95B41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14/12/2020 </w:t>
      </w:r>
    </w:p>
    <w:p w14:paraId="0ABA240E" w14:textId="77777777" w:rsidR="00D926BA" w:rsidRPr="00D926BA" w:rsidRDefault="00D926BA" w:rsidP="00D926BA">
      <w:pPr>
        <w:ind w:firstLine="709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Expositor: Ignacio Bergadá (Argentina) </w:t>
      </w:r>
    </w:p>
    <w:p w14:paraId="35347B2A" w14:textId="77777777" w:rsidR="00C95B41" w:rsidRPr="00D926BA" w:rsidRDefault="00C95B41" w:rsidP="00C95B41">
      <w:pPr>
        <w:ind w:firstLine="709"/>
        <w:rPr>
          <w:rFonts w:asciiTheme="minorHAnsi" w:hAnsiTheme="minorHAnsi" w:cstheme="minorHAnsi"/>
          <w:sz w:val="24"/>
          <w:szCs w:val="24"/>
          <w:lang w:val="es-AR"/>
        </w:rPr>
      </w:pPr>
      <w:r w:rsidRPr="00D926BA">
        <w:rPr>
          <w:rFonts w:asciiTheme="minorHAnsi" w:hAnsiTheme="minorHAnsi" w:cstheme="minorHAnsi"/>
          <w:sz w:val="22"/>
          <w:szCs w:val="22"/>
          <w:lang w:val="es-AR"/>
        </w:rPr>
        <w:t>Título: Actualización y controversias en Insensibilidad a los Andrógenos</w:t>
      </w:r>
    </w:p>
    <w:p w14:paraId="10B7C994" w14:textId="6E5EA120" w:rsidR="00C95B41" w:rsidRPr="00D926BA" w:rsidRDefault="00D926BA" w:rsidP="00D926BA">
      <w:pPr>
        <w:ind w:firstLine="708"/>
        <w:rPr>
          <w:rFonts w:asciiTheme="minorHAnsi" w:hAnsiTheme="minorHAnsi" w:cstheme="minorHAnsi"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sz w:val="22"/>
          <w:szCs w:val="22"/>
          <w:lang w:val="es-AR"/>
        </w:rPr>
        <w:t xml:space="preserve">Coordinadora: </w:t>
      </w:r>
      <w:proofErr w:type="spellStart"/>
      <w:r w:rsidRPr="00D926BA">
        <w:rPr>
          <w:rFonts w:asciiTheme="minorHAnsi" w:hAnsiTheme="minorHAnsi" w:cstheme="minorHAnsi"/>
          <w:sz w:val="22"/>
          <w:szCs w:val="22"/>
          <w:lang w:val="es-AR"/>
        </w:rPr>
        <w:t>Bany</w:t>
      </w:r>
      <w:proofErr w:type="spellEnd"/>
      <w:r w:rsidRPr="00D926BA">
        <w:rPr>
          <w:rFonts w:asciiTheme="minorHAnsi" w:hAnsiTheme="minorHAnsi" w:cstheme="minorHAnsi"/>
          <w:sz w:val="22"/>
          <w:szCs w:val="22"/>
          <w:lang w:val="es-AR"/>
        </w:rPr>
        <w:t xml:space="preserve"> Seoane (Bolivia)</w:t>
      </w:r>
    </w:p>
    <w:p w14:paraId="589E4DCD" w14:textId="77777777" w:rsidR="00D926BA" w:rsidRPr="00D926BA" w:rsidRDefault="00D926BA" w:rsidP="00C95B41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34E16D9A" w14:textId="77777777" w:rsidR="00D926BA" w:rsidRPr="00D926BA" w:rsidRDefault="00C95B41" w:rsidP="00D926BA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16/12/2020 </w:t>
      </w:r>
    </w:p>
    <w:p w14:paraId="10EF096E" w14:textId="77777777" w:rsidR="00D926BA" w:rsidRDefault="00D926BA" w:rsidP="00D926BA">
      <w:pPr>
        <w:ind w:firstLine="709"/>
        <w:rPr>
          <w:rFonts w:asciiTheme="minorHAnsi" w:hAnsiTheme="minorHAnsi" w:cstheme="minorHAnsi"/>
          <w:sz w:val="22"/>
          <w:szCs w:val="22"/>
          <w:lang w:val="es-AR"/>
        </w:rPr>
      </w:pPr>
    </w:p>
    <w:p w14:paraId="4C86637D" w14:textId="47368091" w:rsidR="00D926BA" w:rsidRPr="00D926BA" w:rsidRDefault="00D926BA" w:rsidP="00D926BA">
      <w:pPr>
        <w:ind w:firstLine="709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Expositor: Ari </w:t>
      </w:r>
      <w:proofErr w:type="spellStart"/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>Wassner</w:t>
      </w:r>
      <w:proofErr w:type="spellEnd"/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 (</w:t>
      </w:r>
      <w:proofErr w:type="gramStart"/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>EEUU</w:t>
      </w:r>
      <w:proofErr w:type="gramEnd"/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) </w:t>
      </w:r>
    </w:p>
    <w:p w14:paraId="7C6CDDC5" w14:textId="77777777" w:rsidR="00D926BA" w:rsidRPr="00D926BA" w:rsidRDefault="00D926BA" w:rsidP="00D926BA">
      <w:pPr>
        <w:ind w:firstLine="709"/>
        <w:rPr>
          <w:rFonts w:asciiTheme="minorHAnsi" w:hAnsiTheme="minorHAnsi" w:cstheme="minorHAnsi"/>
          <w:sz w:val="24"/>
          <w:szCs w:val="24"/>
          <w:lang w:val="es-AR"/>
        </w:rPr>
      </w:pPr>
      <w:r w:rsidRPr="00D926BA">
        <w:rPr>
          <w:rFonts w:asciiTheme="minorHAnsi" w:hAnsiTheme="minorHAnsi" w:cstheme="minorHAnsi"/>
          <w:sz w:val="22"/>
          <w:szCs w:val="22"/>
          <w:lang w:val="es-AR"/>
        </w:rPr>
        <w:t>Título: Hipotiroidismo subclínico y el impacto en el coeficiente intelectual (IQ) en los niños</w:t>
      </w:r>
    </w:p>
    <w:p w14:paraId="75BCF11A" w14:textId="5AA39FA8" w:rsidR="00C95B41" w:rsidRPr="00D926BA" w:rsidRDefault="00C95B41" w:rsidP="00D926BA">
      <w:pPr>
        <w:ind w:firstLine="708"/>
        <w:rPr>
          <w:rFonts w:asciiTheme="minorHAnsi" w:hAnsiTheme="minorHAnsi" w:cstheme="minorHAnsi"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sz w:val="22"/>
          <w:szCs w:val="22"/>
          <w:lang w:val="es-AR"/>
        </w:rPr>
        <w:t>Coordinadora: Julissa Angulo Barranca (Perú)</w:t>
      </w:r>
    </w:p>
    <w:p w14:paraId="42147828" w14:textId="77777777" w:rsidR="00C95B41" w:rsidRPr="00D926BA" w:rsidRDefault="00C95B41" w:rsidP="00C95B41">
      <w:pPr>
        <w:rPr>
          <w:rFonts w:asciiTheme="minorHAnsi" w:hAnsiTheme="minorHAnsi" w:cstheme="minorHAnsi"/>
          <w:sz w:val="22"/>
          <w:szCs w:val="22"/>
          <w:lang w:val="es-AR"/>
        </w:rPr>
      </w:pPr>
    </w:p>
    <w:p w14:paraId="6E1D0450" w14:textId="77777777" w:rsidR="00D926BA" w:rsidRPr="00D926BA" w:rsidRDefault="00C95B41" w:rsidP="00D926BA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>18/12/2020</w:t>
      </w:r>
    </w:p>
    <w:p w14:paraId="60298A95" w14:textId="6A3B68DF" w:rsidR="00D926BA" w:rsidRPr="00D926BA" w:rsidRDefault="00D926BA" w:rsidP="00D926BA">
      <w:pPr>
        <w:ind w:firstLine="709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Expositor: Dra Loreto Reyes (Chile) </w:t>
      </w:r>
    </w:p>
    <w:p w14:paraId="6865D49A" w14:textId="77777777" w:rsidR="00D926BA" w:rsidRPr="00D926BA" w:rsidRDefault="00D926BA" w:rsidP="00D926BA">
      <w:pPr>
        <w:ind w:firstLine="709"/>
        <w:rPr>
          <w:rFonts w:asciiTheme="minorHAnsi" w:hAnsiTheme="minorHAnsi" w:cstheme="minorHAnsi"/>
          <w:sz w:val="24"/>
          <w:szCs w:val="24"/>
          <w:lang w:val="es-AR"/>
        </w:rPr>
      </w:pPr>
      <w:r w:rsidRPr="00D926BA">
        <w:rPr>
          <w:rFonts w:asciiTheme="minorHAnsi" w:hAnsiTheme="minorHAnsi" w:cstheme="minorHAnsi"/>
          <w:sz w:val="22"/>
          <w:szCs w:val="22"/>
          <w:lang w:val="es-AR"/>
        </w:rPr>
        <w:t xml:space="preserve">Título: Hipocalcemia, diagnóstico y tratamiento en edad pediátrica </w:t>
      </w:r>
    </w:p>
    <w:p w14:paraId="26527F95" w14:textId="34B66A0B" w:rsidR="00C95B41" w:rsidRPr="00D926BA" w:rsidRDefault="00C95B41" w:rsidP="00D926BA">
      <w:pPr>
        <w:ind w:firstLine="708"/>
        <w:rPr>
          <w:rFonts w:asciiTheme="minorHAnsi" w:hAnsiTheme="minorHAnsi" w:cstheme="minorHAnsi"/>
          <w:sz w:val="22"/>
          <w:szCs w:val="22"/>
          <w:lang w:val="es-AR"/>
        </w:rPr>
      </w:pPr>
      <w:r w:rsidRPr="00D926BA">
        <w:rPr>
          <w:rFonts w:asciiTheme="minorHAnsi" w:hAnsiTheme="minorHAnsi" w:cstheme="minorHAnsi"/>
          <w:sz w:val="22"/>
          <w:szCs w:val="22"/>
          <w:lang w:val="es-AR"/>
        </w:rPr>
        <w:t>Coordinadora: Romina Grinspon (Argentina)</w:t>
      </w:r>
    </w:p>
    <w:p w14:paraId="2F2FCA65" w14:textId="77777777" w:rsidR="00C95B41" w:rsidRPr="00C95B41" w:rsidRDefault="00C95B41" w:rsidP="00C95B41">
      <w:pPr>
        <w:spacing w:after="120"/>
        <w:ind w:left="119"/>
        <w:rPr>
          <w:rFonts w:asciiTheme="minorHAnsi" w:eastAsia="Calibri" w:hAnsiTheme="minorHAnsi" w:cstheme="minorHAnsi"/>
          <w:sz w:val="24"/>
          <w:szCs w:val="24"/>
          <w:lang w:val="es-AR"/>
        </w:rPr>
      </w:pPr>
    </w:p>
    <w:p w14:paraId="7240A4FF" w14:textId="77777777" w:rsidR="006D6A51" w:rsidRPr="00C95B41" w:rsidRDefault="006D6A51" w:rsidP="006D6A51">
      <w:pPr>
        <w:spacing w:after="120"/>
        <w:ind w:left="119"/>
        <w:rPr>
          <w:rFonts w:asciiTheme="minorHAnsi" w:eastAsia="Calibri" w:hAnsiTheme="minorHAnsi" w:cstheme="minorHAnsi"/>
          <w:sz w:val="24"/>
          <w:szCs w:val="24"/>
          <w:lang w:val="es-AR"/>
        </w:rPr>
      </w:pPr>
    </w:p>
    <w:sectPr w:rsidR="006D6A51" w:rsidRPr="00C95B41" w:rsidSect="00F12378">
      <w:headerReference w:type="default" r:id="rId10"/>
      <w:type w:val="continuous"/>
      <w:pgSz w:w="11920" w:h="16840"/>
      <w:pgMar w:top="1985" w:right="740" w:bottom="567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13FE7" w14:textId="77777777" w:rsidR="00363C37" w:rsidRDefault="00363C37" w:rsidP="00C51D0B">
      <w:r>
        <w:separator/>
      </w:r>
    </w:p>
  </w:endnote>
  <w:endnote w:type="continuationSeparator" w:id="0">
    <w:p w14:paraId="08609F77" w14:textId="77777777" w:rsidR="00363C37" w:rsidRDefault="00363C37" w:rsidP="00C5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058B6" w14:textId="77777777" w:rsidR="00363C37" w:rsidRDefault="00363C37" w:rsidP="00C51D0B">
      <w:r>
        <w:separator/>
      </w:r>
    </w:p>
  </w:footnote>
  <w:footnote w:type="continuationSeparator" w:id="0">
    <w:p w14:paraId="2664622F" w14:textId="77777777" w:rsidR="00363C37" w:rsidRDefault="00363C37" w:rsidP="00C5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EFCA3" w14:textId="2FC1198B" w:rsidR="00C51D0B" w:rsidRDefault="00C51D0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0052C2" wp14:editId="3034DDF4">
          <wp:simplePos x="0" y="0"/>
          <wp:positionH relativeFrom="column">
            <wp:posOffset>1555750</wp:posOffset>
          </wp:positionH>
          <wp:positionV relativeFrom="paragraph">
            <wp:posOffset>-393700</wp:posOffset>
          </wp:positionV>
          <wp:extent cx="2856865" cy="104775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86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1502B"/>
    <w:multiLevelType w:val="multilevel"/>
    <w:tmpl w:val="B44C731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12"/>
    <w:rsid w:val="00031316"/>
    <w:rsid w:val="0008741C"/>
    <w:rsid w:val="00182212"/>
    <w:rsid w:val="00363C37"/>
    <w:rsid w:val="003C2FF8"/>
    <w:rsid w:val="003D5FD1"/>
    <w:rsid w:val="00505507"/>
    <w:rsid w:val="00584AEB"/>
    <w:rsid w:val="006D6A51"/>
    <w:rsid w:val="00A50919"/>
    <w:rsid w:val="00AD3451"/>
    <w:rsid w:val="00C51D0B"/>
    <w:rsid w:val="00C95B41"/>
    <w:rsid w:val="00CD0B80"/>
    <w:rsid w:val="00D60D09"/>
    <w:rsid w:val="00D87B53"/>
    <w:rsid w:val="00D926BA"/>
    <w:rsid w:val="00EF67DB"/>
    <w:rsid w:val="00F12378"/>
    <w:rsid w:val="00F82F2A"/>
    <w:rsid w:val="00F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93D6E"/>
  <w15:docId w15:val="{F16F4771-7B1A-4AA8-9F8D-3905C5D3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51D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D0B"/>
  </w:style>
  <w:style w:type="paragraph" w:styleId="Piedepgina">
    <w:name w:val="footer"/>
    <w:basedOn w:val="Normal"/>
    <w:link w:val="PiedepginaCar"/>
    <w:uiPriority w:val="99"/>
    <w:unhideWhenUsed/>
    <w:rsid w:val="00C51D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D0B"/>
  </w:style>
  <w:style w:type="paragraph" w:customStyle="1" w:styleId="Default">
    <w:name w:val="Default"/>
    <w:rsid w:val="00C95B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B76998CDB30A499EB8894DA092A731" ma:contentTypeVersion="13" ma:contentTypeDescription="Crear nuevo documento." ma:contentTypeScope="" ma:versionID="c72d835cb9557aad7f5fa2f5093a52b5">
  <xsd:schema xmlns:xsd="http://www.w3.org/2001/XMLSchema" xmlns:xs="http://www.w3.org/2001/XMLSchema" xmlns:p="http://schemas.microsoft.com/office/2006/metadata/properties" xmlns:ns3="ee3482b9-832c-43df-b6a2-aaa65f5924a4" xmlns:ns4="42ff22f0-24e6-4ac4-a829-d2241e264735" targetNamespace="http://schemas.microsoft.com/office/2006/metadata/properties" ma:root="true" ma:fieldsID="ab7ddd9e1a060ac07de48df67e5f107a" ns3:_="" ns4:_="">
    <xsd:import namespace="ee3482b9-832c-43df-b6a2-aaa65f5924a4"/>
    <xsd:import namespace="42ff22f0-24e6-4ac4-a829-d2241e264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82b9-832c-43df-b6a2-aaa65f5924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f22f0-24e6-4ac4-a829-d2241e264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307C0-DA00-46C6-AB7C-547C27E8D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164DA-4376-44C0-BD01-DAC151A58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3E811-15BC-4014-A5E0-EF889EA32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482b9-832c-43df-b6a2-aaa65f5924a4"/>
    <ds:schemaRef ds:uri="42ff22f0-24e6-4ac4-a829-d2241e2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Mediavilla</dc:creator>
  <cp:lastModifiedBy>Romina Grinspon</cp:lastModifiedBy>
  <cp:revision>2</cp:revision>
  <dcterms:created xsi:type="dcterms:W3CDTF">2020-11-12T12:53:00Z</dcterms:created>
  <dcterms:modified xsi:type="dcterms:W3CDTF">2020-11-12T12:53:00Z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0x01010080B76998CDB30A499EB8894DA092A731</vt:lpwstr>
  </property>
</Properties>
</file>